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C" w:rsidRPr="00BE2B34" w:rsidRDefault="005E01EC" w:rsidP="00456CE2">
      <w:pPr>
        <w:rPr>
          <w:b/>
          <w:sz w:val="32"/>
          <w:szCs w:val="32"/>
        </w:rPr>
      </w:pPr>
    </w:p>
    <w:p w:rsidR="00A97017" w:rsidRPr="00BE2B34" w:rsidRDefault="00B710A8" w:rsidP="008B0D52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Prijímanie detí</w:t>
      </w:r>
      <w:r w:rsidR="006946AB">
        <w:rPr>
          <w:b/>
          <w:sz w:val="32"/>
          <w:szCs w:val="32"/>
        </w:rPr>
        <w:t xml:space="preserve">  do  </w:t>
      </w:r>
      <w:r w:rsidR="008635B9">
        <w:rPr>
          <w:b/>
          <w:sz w:val="32"/>
          <w:szCs w:val="32"/>
        </w:rPr>
        <w:t>Súkromnej materskej školy, V. Javorku 29/1,  Žilina</w:t>
      </w:r>
    </w:p>
    <w:p w:rsidR="00A97017" w:rsidRPr="00BE2B34" w:rsidRDefault="00A97017" w:rsidP="00A97017">
      <w:pPr>
        <w:jc w:val="center"/>
        <w:rPr>
          <w:b/>
          <w:sz w:val="32"/>
          <w:szCs w:val="32"/>
        </w:rPr>
      </w:pPr>
    </w:p>
    <w:p w:rsidR="008635B9" w:rsidRDefault="008635B9" w:rsidP="00A97017">
      <w:pPr>
        <w:spacing w:line="360" w:lineRule="auto"/>
        <w:jc w:val="both"/>
      </w:pPr>
    </w:p>
    <w:p w:rsidR="006946AB" w:rsidRDefault="0071734E" w:rsidP="00A97017">
      <w:pPr>
        <w:spacing w:line="360" w:lineRule="auto"/>
        <w:jc w:val="both"/>
      </w:pPr>
      <w:r>
        <w:t>Prijímanie detí do materských škôl sa uskutočňuje</w:t>
      </w:r>
      <w:r w:rsidR="008635B9">
        <w:t xml:space="preserve"> </w:t>
      </w:r>
      <w:r>
        <w:t xml:space="preserve"> v zmysle vyhlášky MŠ SR č. 306/2008 </w:t>
      </w:r>
      <w:proofErr w:type="spellStart"/>
      <w:r>
        <w:t>Z.z</w:t>
      </w:r>
      <w:proofErr w:type="spellEnd"/>
      <w:r>
        <w:t xml:space="preserve">. o materskej škole </w:t>
      </w:r>
      <w:r w:rsidR="008B0D52">
        <w:t xml:space="preserve">a </w:t>
      </w:r>
      <w:r w:rsidRPr="00CF3EEA">
        <w:t>v znení vyhlá</w:t>
      </w:r>
      <w:r>
        <w:t xml:space="preserve">šky MŠ SR </w:t>
      </w:r>
      <w:r w:rsidRPr="00CF3EEA">
        <w:t>č. 308/2009 Z. z.</w:t>
      </w:r>
    </w:p>
    <w:p w:rsidR="008635B9" w:rsidRDefault="008635B9" w:rsidP="005F5647">
      <w:pPr>
        <w:spacing w:line="360" w:lineRule="auto"/>
        <w:jc w:val="both"/>
        <w:rPr>
          <w:b/>
          <w:u w:val="single"/>
        </w:rPr>
      </w:pPr>
    </w:p>
    <w:p w:rsidR="006946AB" w:rsidRDefault="005F5647" w:rsidP="005F5647">
      <w:pPr>
        <w:spacing w:line="360" w:lineRule="auto"/>
        <w:jc w:val="both"/>
      </w:pPr>
      <w:r w:rsidRPr="00A138D6">
        <w:rPr>
          <w:b/>
          <w:u w:val="single"/>
        </w:rPr>
        <w:t>Z</w:t>
      </w:r>
      <w:r w:rsidR="00CF3EEA" w:rsidRPr="00A138D6">
        <w:rPr>
          <w:b/>
          <w:u w:val="single"/>
        </w:rPr>
        <w:t>ákonný zástupca dieťaťa je povinný</w:t>
      </w:r>
      <w:r w:rsidR="00CF3EEA">
        <w:t xml:space="preserve"> </w:t>
      </w:r>
      <w:r w:rsidR="000A1AA7">
        <w:t>do</w:t>
      </w:r>
      <w:r w:rsidR="00CF3EEA">
        <w:t xml:space="preserve"> matersk</w:t>
      </w:r>
      <w:r w:rsidR="000A1AA7">
        <w:t>ej</w:t>
      </w:r>
      <w:r w:rsidR="00CF3EEA">
        <w:t xml:space="preserve"> škol</w:t>
      </w:r>
      <w:r w:rsidR="000A1AA7">
        <w:t>y</w:t>
      </w:r>
      <w:r w:rsidR="00CF3EEA">
        <w:t xml:space="preserve"> doručiť</w:t>
      </w:r>
      <w:r w:rsidR="005D5FC4">
        <w:t xml:space="preserve">, </w:t>
      </w:r>
      <w:r w:rsidR="005D5FC4" w:rsidRPr="005D5FC4">
        <w:rPr>
          <w:b/>
        </w:rPr>
        <w:t>osobne</w:t>
      </w:r>
      <w:r w:rsidR="005D5FC4">
        <w:t>,</w:t>
      </w:r>
      <w:r w:rsidR="00B44357">
        <w:t xml:space="preserve"> </w:t>
      </w:r>
      <w:r w:rsidR="00B44357">
        <w:rPr>
          <w:b/>
        </w:rPr>
        <w:t>on</w:t>
      </w:r>
      <w:r w:rsidR="00B44357" w:rsidRPr="00B44357">
        <w:rPr>
          <w:b/>
        </w:rPr>
        <w:t>line</w:t>
      </w:r>
      <w:r w:rsidR="008B0170">
        <w:rPr>
          <w:b/>
        </w:rPr>
        <w:t xml:space="preserve"> (naskenovanú a podpísanú)</w:t>
      </w:r>
      <w:r w:rsidR="00B44357" w:rsidRPr="00B44357">
        <w:rPr>
          <w:b/>
        </w:rPr>
        <w:t xml:space="preserve"> </w:t>
      </w:r>
      <w:r>
        <w:t>písomnú</w:t>
      </w:r>
      <w:r w:rsidR="00CF3EEA">
        <w:t xml:space="preserve"> žiadosť</w:t>
      </w:r>
      <w:r w:rsidR="00A256B9" w:rsidRPr="00A256B9">
        <w:rPr>
          <w:b/>
        </w:rPr>
        <w:t xml:space="preserve"> </w:t>
      </w:r>
      <w:r w:rsidR="00CF3EEA" w:rsidRPr="00A256B9">
        <w:rPr>
          <w:b/>
        </w:rPr>
        <w:t xml:space="preserve"> </w:t>
      </w:r>
      <w:r w:rsidRPr="00B44357">
        <w:rPr>
          <w:b/>
        </w:rPr>
        <w:t>spolu s  potvrdením</w:t>
      </w:r>
      <w:r w:rsidR="00CF3EEA" w:rsidRPr="00B44357">
        <w:rPr>
          <w:b/>
        </w:rPr>
        <w:t xml:space="preserve"> o zd</w:t>
      </w:r>
      <w:r w:rsidRPr="00B44357">
        <w:rPr>
          <w:b/>
        </w:rPr>
        <w:t>ravotnom stave dieťaťa</w:t>
      </w:r>
      <w:r w:rsidR="005D5FC4">
        <w:t xml:space="preserve"> (</w:t>
      </w:r>
      <w:r w:rsidR="005D5FC4" w:rsidRPr="005D5FC4">
        <w:rPr>
          <w:b/>
          <w:i/>
        </w:rPr>
        <w:t>s potvrdením o</w:t>
      </w:r>
      <w:r w:rsidR="005D5FC4">
        <w:rPr>
          <w:b/>
          <w:i/>
        </w:rPr>
        <w:t> </w:t>
      </w:r>
      <w:r w:rsidR="005D5FC4" w:rsidRPr="005D5FC4">
        <w:rPr>
          <w:b/>
          <w:i/>
        </w:rPr>
        <w:t>očkovaní</w:t>
      </w:r>
      <w:r w:rsidR="005D5FC4">
        <w:rPr>
          <w:b/>
          <w:i/>
        </w:rPr>
        <w:t xml:space="preserve"> </w:t>
      </w:r>
      <w:r w:rsidR="005D5FC4" w:rsidRPr="005D5FC4">
        <w:rPr>
          <w:b/>
          <w:i/>
        </w:rPr>
        <w:t>- údaj je povinný</w:t>
      </w:r>
      <w:r w:rsidR="005D5FC4">
        <w:t>)</w:t>
      </w:r>
      <w:r>
        <w:t xml:space="preserve"> </w:t>
      </w:r>
      <w:r w:rsidR="00CF3EEA" w:rsidRPr="00CF3EEA">
        <w:t>od všeobecného lekára pre deti a</w:t>
      </w:r>
      <w:r>
        <w:t> </w:t>
      </w:r>
      <w:r w:rsidR="00CF3EEA" w:rsidRPr="00CF3EEA">
        <w:t>dorast</w:t>
      </w:r>
      <w:r>
        <w:t>.</w:t>
      </w:r>
      <w:r w:rsidR="00CF3EEA" w:rsidRPr="00CF3EEA">
        <w:t xml:space="preserve"> </w:t>
      </w:r>
    </w:p>
    <w:p w:rsidR="008635B9" w:rsidRDefault="008635B9" w:rsidP="005F5647">
      <w:pPr>
        <w:spacing w:line="360" w:lineRule="auto"/>
        <w:jc w:val="both"/>
        <w:rPr>
          <w:rFonts w:eastAsia="Calibri"/>
          <w:sz w:val="20"/>
          <w:szCs w:val="20"/>
        </w:rPr>
      </w:pPr>
    </w:p>
    <w:p w:rsidR="008B0170" w:rsidRDefault="006946AB" w:rsidP="005F5647">
      <w:pPr>
        <w:spacing w:line="360" w:lineRule="auto"/>
        <w:jc w:val="both"/>
        <w:rPr>
          <w:rFonts w:eastAsia="Calibri"/>
          <w:sz w:val="20"/>
          <w:szCs w:val="20"/>
        </w:rPr>
      </w:pPr>
      <w:r w:rsidRPr="008B0170">
        <w:rPr>
          <w:rFonts w:eastAsia="Calibri"/>
          <w:b/>
          <w:bCs/>
          <w:color w:val="FF0000"/>
          <w:sz w:val="32"/>
          <w:szCs w:val="32"/>
        </w:rPr>
        <w:t>Na žiadosti sa vyžaduje podpis oboch zákonných zástupcov dieťaťa</w:t>
      </w:r>
      <w:r w:rsidRPr="008B0170">
        <w:rPr>
          <w:rFonts w:eastAsia="Calibri"/>
          <w:sz w:val="32"/>
          <w:szCs w:val="32"/>
        </w:rPr>
        <w:t>.</w:t>
      </w:r>
      <w:r>
        <w:rPr>
          <w:rFonts w:eastAsia="Calibri"/>
          <w:sz w:val="20"/>
          <w:szCs w:val="20"/>
        </w:rPr>
        <w:t xml:space="preserve"> </w:t>
      </w:r>
    </w:p>
    <w:p w:rsidR="006946AB" w:rsidRPr="008B0170" w:rsidRDefault="006946AB" w:rsidP="005F5647">
      <w:pPr>
        <w:spacing w:line="360" w:lineRule="auto"/>
        <w:jc w:val="both"/>
        <w:rPr>
          <w:rFonts w:eastAsia="Calibri"/>
          <w:b/>
        </w:rPr>
      </w:pPr>
      <w:r w:rsidRPr="008B0170">
        <w:rPr>
          <w:rFonts w:eastAsia="Calibri"/>
          <w:b/>
        </w:rPr>
        <w:t>Podpis len jedného zákonného zástupcu postačuje len vtedy, ak sa tak dohodli zákonní zástupcovia, a ak o tom informujú riaditeľa školy prostredníctvom formulára "Písomné vyhlásenie" </w:t>
      </w:r>
    </w:p>
    <w:p w:rsidR="008635B9" w:rsidRDefault="008635B9" w:rsidP="005F5647">
      <w:pPr>
        <w:spacing w:line="360" w:lineRule="auto"/>
        <w:jc w:val="both"/>
      </w:pPr>
    </w:p>
    <w:p w:rsidR="005F5647" w:rsidRPr="00AA174F" w:rsidRDefault="005F5647" w:rsidP="005F5647">
      <w:pPr>
        <w:spacing w:line="360" w:lineRule="auto"/>
        <w:jc w:val="both"/>
      </w:pPr>
      <w:r>
        <w:t xml:space="preserve">V prípade, že sa jedná o </w:t>
      </w:r>
      <w:r w:rsidRPr="008635B9">
        <w:rPr>
          <w:b/>
        </w:rPr>
        <w:t>dieťa so špeciálnymi výchovno-vzdelávacími potrebami</w:t>
      </w:r>
      <w:r w:rsidR="00B62A69">
        <w:t>,</w:t>
      </w:r>
      <w:r>
        <w:t xml:space="preserve"> je nutné k  žiadosti a potvrdeniu</w:t>
      </w:r>
      <w:r w:rsidRPr="00AA174F">
        <w:t xml:space="preserve"> o zdravotnom stave dieťaťa </w:t>
      </w:r>
      <w:r>
        <w:t xml:space="preserve">priložiť </w:t>
      </w:r>
      <w:r w:rsidRPr="00AA174F">
        <w:t>aj vyjadrenie príslušného zariadenia výchovného poradenstva a</w:t>
      </w:r>
      <w:r>
        <w:t> </w:t>
      </w:r>
      <w:r w:rsidRPr="00AA174F">
        <w:t>prevencie</w:t>
      </w:r>
      <w:r>
        <w:t>.</w:t>
      </w:r>
    </w:p>
    <w:p w:rsidR="006946AB" w:rsidRDefault="00D03781" w:rsidP="006946AB">
      <w:pPr>
        <w:spacing w:line="360" w:lineRule="auto"/>
        <w:jc w:val="both"/>
      </w:pPr>
      <w:r>
        <w:t xml:space="preserve">Žiadosť o prijatie dieťaťa na </w:t>
      </w:r>
      <w:proofErr w:type="spellStart"/>
      <w:r>
        <w:t>predprimárne</w:t>
      </w:r>
      <w:proofErr w:type="spellEnd"/>
      <w:r>
        <w:t xml:space="preserve"> vzdelávanie si rodičia môžu stiahnuť na </w:t>
      </w:r>
      <w:r w:rsidR="00B62A69">
        <w:t xml:space="preserve">stránke </w:t>
      </w:r>
      <w:r w:rsidR="008635B9">
        <w:t>materskej školy  www.sovickasms.sk</w:t>
      </w:r>
    </w:p>
    <w:p w:rsidR="008635B9" w:rsidRDefault="008635B9" w:rsidP="006946AB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816831" w:rsidRPr="006946AB" w:rsidRDefault="00816831" w:rsidP="006946AB">
      <w:pPr>
        <w:spacing w:line="360" w:lineRule="auto"/>
        <w:jc w:val="both"/>
      </w:pPr>
      <w:r w:rsidRPr="00B82757">
        <w:rPr>
          <w:b/>
          <w:color w:val="FF0000"/>
          <w:sz w:val="32"/>
          <w:szCs w:val="32"/>
        </w:rPr>
        <w:t>Kritériá prijímania</w:t>
      </w:r>
      <w:r w:rsidR="00B82757" w:rsidRPr="00B82757">
        <w:rPr>
          <w:b/>
          <w:color w:val="FF0000"/>
          <w:sz w:val="32"/>
          <w:szCs w:val="32"/>
        </w:rPr>
        <w:t>:</w:t>
      </w:r>
    </w:p>
    <w:p w:rsidR="00536089" w:rsidRDefault="00816831" w:rsidP="00536089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 w:rsidRPr="00536089">
        <w:rPr>
          <w:b/>
          <w:sz w:val="32"/>
          <w:szCs w:val="32"/>
        </w:rPr>
        <w:t>5-6 ročné deti</w:t>
      </w:r>
      <w:r w:rsidR="002336A3">
        <w:rPr>
          <w:b/>
          <w:sz w:val="32"/>
          <w:szCs w:val="32"/>
        </w:rPr>
        <w:t xml:space="preserve"> s povinnou predškolskou dochádzkou</w:t>
      </w:r>
      <w:r w:rsidR="008B0170">
        <w:rPr>
          <w:b/>
          <w:sz w:val="32"/>
          <w:szCs w:val="32"/>
        </w:rPr>
        <w:t>,</w:t>
      </w:r>
      <w:bookmarkStart w:id="0" w:name="_GoBack"/>
      <w:bookmarkEnd w:id="0"/>
    </w:p>
    <w:p w:rsidR="002336A3" w:rsidRPr="002336A3" w:rsidRDefault="002336A3" w:rsidP="002336A3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dieťa, ktorému bol rozhodnutím riaditeľa MŠ odložený začiatok plnenia povinnej školskej dochádzky,</w:t>
      </w:r>
    </w:p>
    <w:p w:rsidR="00536089" w:rsidRDefault="00816831" w:rsidP="00536089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 w:rsidRPr="00536089">
        <w:rPr>
          <w:b/>
          <w:sz w:val="32"/>
          <w:szCs w:val="32"/>
        </w:rPr>
        <w:t>súrodenci detí , ktoré navštevujú MŠ,</w:t>
      </w:r>
    </w:p>
    <w:p w:rsidR="008B0170" w:rsidRDefault="008B0170" w:rsidP="00536089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deti so ŠVVP</w:t>
      </w:r>
    </w:p>
    <w:p w:rsidR="00536089" w:rsidRDefault="002336A3" w:rsidP="002336A3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deti zamestnaných rodičov</w:t>
      </w:r>
      <w:r w:rsidR="00536089" w:rsidRPr="002336A3">
        <w:rPr>
          <w:b/>
          <w:sz w:val="32"/>
          <w:szCs w:val="32"/>
        </w:rPr>
        <w:t>,</w:t>
      </w:r>
      <w:r w:rsidR="00605264" w:rsidRPr="002336A3">
        <w:rPr>
          <w:b/>
          <w:sz w:val="32"/>
          <w:szCs w:val="32"/>
        </w:rPr>
        <w:t> </w:t>
      </w:r>
    </w:p>
    <w:p w:rsidR="008B0170" w:rsidRPr="002336A3" w:rsidRDefault="008B0170" w:rsidP="002336A3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deti, ktoré dovŕšili 3 roky</w:t>
      </w:r>
    </w:p>
    <w:p w:rsidR="00456CE2" w:rsidRPr="008635B9" w:rsidRDefault="005D5FC4" w:rsidP="00536089">
      <w:pPr>
        <w:pStyle w:val="Odsekzoznamu"/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deti, ktoré dovŕšia</w:t>
      </w:r>
      <w:r w:rsidR="00816831" w:rsidRPr="00536089">
        <w:rPr>
          <w:b/>
          <w:sz w:val="32"/>
          <w:szCs w:val="32"/>
        </w:rPr>
        <w:t xml:space="preserve"> </w:t>
      </w:r>
      <w:r w:rsidR="008635B9">
        <w:rPr>
          <w:b/>
          <w:color w:val="C00000"/>
          <w:sz w:val="32"/>
          <w:szCs w:val="32"/>
        </w:rPr>
        <w:t xml:space="preserve">2,5 </w:t>
      </w:r>
      <w:r w:rsidR="00816831" w:rsidRPr="00536089">
        <w:rPr>
          <w:b/>
          <w:color w:val="C00000"/>
          <w:sz w:val="32"/>
          <w:szCs w:val="32"/>
        </w:rPr>
        <w:t>rok</w:t>
      </w:r>
      <w:r w:rsidR="008635B9">
        <w:rPr>
          <w:b/>
          <w:color w:val="C00000"/>
          <w:sz w:val="32"/>
          <w:szCs w:val="32"/>
        </w:rPr>
        <w:t>a</w:t>
      </w:r>
      <w:r w:rsidR="00816831" w:rsidRPr="00536089">
        <w:rPr>
          <w:b/>
          <w:color w:val="C00000"/>
          <w:sz w:val="32"/>
          <w:szCs w:val="32"/>
        </w:rPr>
        <w:t xml:space="preserve"> </w:t>
      </w:r>
      <w:r w:rsidR="00B44357" w:rsidRPr="00B44357">
        <w:rPr>
          <w:i/>
          <w:sz w:val="32"/>
          <w:szCs w:val="32"/>
        </w:rPr>
        <w:t>ak to kapacita MŠ umožňuje</w:t>
      </w:r>
      <w:r w:rsidR="006946AB">
        <w:rPr>
          <w:i/>
          <w:sz w:val="32"/>
          <w:szCs w:val="32"/>
        </w:rPr>
        <w:t>.</w:t>
      </w:r>
    </w:p>
    <w:p w:rsidR="008635B9" w:rsidRPr="006946AB" w:rsidRDefault="008635B9" w:rsidP="008635B9">
      <w:pPr>
        <w:pStyle w:val="Odsekzoznamu"/>
        <w:spacing w:line="276" w:lineRule="auto"/>
        <w:rPr>
          <w:b/>
          <w:sz w:val="32"/>
          <w:szCs w:val="32"/>
        </w:rPr>
      </w:pPr>
    </w:p>
    <w:p w:rsidR="00816831" w:rsidRPr="00536089" w:rsidRDefault="00A256B9" w:rsidP="0053608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Mgr. </w:t>
      </w:r>
      <w:r w:rsidR="008635B9">
        <w:rPr>
          <w:b/>
          <w:sz w:val="32"/>
          <w:szCs w:val="32"/>
        </w:rPr>
        <w:t>Klára Chrenáková</w:t>
      </w:r>
      <w:r w:rsidR="00816831" w:rsidRPr="00816831">
        <w:rPr>
          <w:b/>
          <w:sz w:val="32"/>
          <w:szCs w:val="32"/>
        </w:rPr>
        <w:t>, riad. MŠ</w:t>
      </w:r>
    </w:p>
    <w:sectPr w:rsidR="00816831" w:rsidRPr="00536089" w:rsidSect="008B01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6B4"/>
    <w:multiLevelType w:val="hybridMultilevel"/>
    <w:tmpl w:val="C11CE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0C"/>
    <w:multiLevelType w:val="hybridMultilevel"/>
    <w:tmpl w:val="18361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5D3E"/>
    <w:multiLevelType w:val="hybridMultilevel"/>
    <w:tmpl w:val="9D6A5D24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CA4123"/>
    <w:multiLevelType w:val="hybridMultilevel"/>
    <w:tmpl w:val="350A32BA"/>
    <w:lvl w:ilvl="0" w:tplc="7788FD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E66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234F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DE0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8DF1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562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CFC8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43A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6E3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7"/>
    <w:rsid w:val="00034E6C"/>
    <w:rsid w:val="00035182"/>
    <w:rsid w:val="000945B1"/>
    <w:rsid w:val="000A1AA7"/>
    <w:rsid w:val="00124645"/>
    <w:rsid w:val="00227487"/>
    <w:rsid w:val="002336A3"/>
    <w:rsid w:val="00253F6B"/>
    <w:rsid w:val="00272F3E"/>
    <w:rsid w:val="002F6CF9"/>
    <w:rsid w:val="003C098D"/>
    <w:rsid w:val="00447D0A"/>
    <w:rsid w:val="00456CE2"/>
    <w:rsid w:val="00490B19"/>
    <w:rsid w:val="004C2B3D"/>
    <w:rsid w:val="004C4AF9"/>
    <w:rsid w:val="004C611F"/>
    <w:rsid w:val="005117F3"/>
    <w:rsid w:val="00536089"/>
    <w:rsid w:val="00545A4A"/>
    <w:rsid w:val="00573A2D"/>
    <w:rsid w:val="005A792B"/>
    <w:rsid w:val="005D5FC4"/>
    <w:rsid w:val="005E01EC"/>
    <w:rsid w:val="005F5647"/>
    <w:rsid w:val="00605264"/>
    <w:rsid w:val="0061448E"/>
    <w:rsid w:val="00655EC4"/>
    <w:rsid w:val="006946AB"/>
    <w:rsid w:val="006F5141"/>
    <w:rsid w:val="006F6736"/>
    <w:rsid w:val="0071734E"/>
    <w:rsid w:val="00763581"/>
    <w:rsid w:val="00812A53"/>
    <w:rsid w:val="00816831"/>
    <w:rsid w:val="008635B9"/>
    <w:rsid w:val="008B0170"/>
    <w:rsid w:val="008B0D52"/>
    <w:rsid w:val="008B1730"/>
    <w:rsid w:val="00912135"/>
    <w:rsid w:val="00954334"/>
    <w:rsid w:val="00A0423C"/>
    <w:rsid w:val="00A138D6"/>
    <w:rsid w:val="00A256B9"/>
    <w:rsid w:val="00A350A6"/>
    <w:rsid w:val="00A41291"/>
    <w:rsid w:val="00A42B14"/>
    <w:rsid w:val="00A97017"/>
    <w:rsid w:val="00AF365D"/>
    <w:rsid w:val="00B44357"/>
    <w:rsid w:val="00B62A69"/>
    <w:rsid w:val="00B710A8"/>
    <w:rsid w:val="00B82757"/>
    <w:rsid w:val="00BE2B34"/>
    <w:rsid w:val="00BF5F46"/>
    <w:rsid w:val="00C607C6"/>
    <w:rsid w:val="00CF3EEA"/>
    <w:rsid w:val="00D03781"/>
    <w:rsid w:val="00D708F4"/>
    <w:rsid w:val="00DB0BDF"/>
    <w:rsid w:val="00E44D6B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A6475-5256-4467-BD47-D07CCF3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01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97017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912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1213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OZNAM</vt:lpstr>
      <vt:lpstr>OZNAM</vt:lpstr>
    </vt:vector>
  </TitlesOfParts>
  <Company/>
  <LinksUpToDate>false</LinksUpToDate>
  <CharactersWithSpaces>1452</CharactersWithSpaces>
  <SharedDoc>false</SharedDoc>
  <HLinks>
    <vt:vector size="12" baseType="variant">
      <vt:variant>
        <vt:i4>5832769</vt:i4>
      </vt:variant>
      <vt:variant>
        <vt:i4>3</vt:i4>
      </vt:variant>
      <vt:variant>
        <vt:i4>0</vt:i4>
      </vt:variant>
      <vt:variant>
        <vt:i4>5</vt:i4>
      </vt:variant>
      <vt:variant>
        <vt:lpwstr>http://www.zilina.sk/tlaciva/1355138789-1.pdf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http://www.zilina.sk/tlaciva/1355138789-0.rtf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</dc:title>
  <dc:subject/>
  <dc:creator>Mihalkova</dc:creator>
  <cp:keywords/>
  <cp:lastModifiedBy>admin</cp:lastModifiedBy>
  <cp:revision>4</cp:revision>
  <cp:lastPrinted>2023-02-14T13:23:00Z</cp:lastPrinted>
  <dcterms:created xsi:type="dcterms:W3CDTF">2023-02-14T13:23:00Z</dcterms:created>
  <dcterms:modified xsi:type="dcterms:W3CDTF">2023-03-16T13:00:00Z</dcterms:modified>
</cp:coreProperties>
</file>