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1" w:rsidRPr="00BC497D" w:rsidRDefault="00BC497D" w:rsidP="00BC49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97D">
        <w:rPr>
          <w:rFonts w:ascii="Times New Roman" w:hAnsi="Times New Roman" w:cs="Times New Roman"/>
          <w:b/>
          <w:sz w:val="24"/>
          <w:szCs w:val="24"/>
          <w:u w:val="single"/>
        </w:rPr>
        <w:t>PLÁN KRÚŽKOVEJ ČINNOSTI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Názov krúžku: </w:t>
      </w:r>
      <w:r w:rsidR="0033473D">
        <w:rPr>
          <w:rFonts w:ascii="Times New Roman" w:hAnsi="Times New Roman" w:cs="Times New Roman"/>
          <w:sz w:val="24"/>
          <w:szCs w:val="24"/>
        </w:rPr>
        <w:t>Tanečný</w:t>
      </w:r>
    </w:p>
    <w:p w:rsid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Mená vedúcich krúžku: </w:t>
      </w:r>
      <w:r w:rsidR="0033473D">
        <w:rPr>
          <w:rFonts w:ascii="Times New Roman" w:hAnsi="Times New Roman" w:cs="Times New Roman"/>
          <w:sz w:val="24"/>
          <w:szCs w:val="24"/>
        </w:rPr>
        <w:t>Petra Nováková</w:t>
      </w:r>
    </w:p>
    <w:p w:rsidR="00BC497D" w:rsidRDefault="00B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a čas konania krúžku: </w:t>
      </w:r>
      <w:r w:rsidR="0033473D">
        <w:rPr>
          <w:rFonts w:ascii="Times New Roman" w:hAnsi="Times New Roman" w:cs="Times New Roman"/>
          <w:sz w:val="24"/>
          <w:szCs w:val="24"/>
        </w:rPr>
        <w:t xml:space="preserve">  Pondelok 13/00-13/45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Organizátor: </w:t>
      </w:r>
      <w:r w:rsidR="0033473D">
        <w:rPr>
          <w:rFonts w:ascii="Times New Roman" w:hAnsi="Times New Roman" w:cs="Times New Roman"/>
          <w:sz w:val="24"/>
          <w:szCs w:val="24"/>
        </w:rPr>
        <w:t>Súkromná základná umelecká škola, Ružová 1637, Žilina</w:t>
      </w:r>
    </w:p>
    <w:p w:rsidR="00BC497D" w:rsidRPr="00BC497D" w:rsidRDefault="0032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rok:2024</w:t>
      </w:r>
      <w:r w:rsidR="00BC497D" w:rsidRPr="00BC497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C497D" w:rsidRPr="00BC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Učebné zdroje: </w:t>
      </w:r>
      <w:r w:rsidR="0033473D">
        <w:rPr>
          <w:rFonts w:ascii="Times New Roman" w:hAnsi="Times New Roman" w:cs="Times New Roman"/>
          <w:sz w:val="24"/>
          <w:szCs w:val="24"/>
        </w:rPr>
        <w:t>magnetofón, žinenka a </w:t>
      </w:r>
      <w:proofErr w:type="spellStart"/>
      <w:r w:rsidR="0033473D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334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 Cieľ: </w:t>
      </w:r>
    </w:p>
    <w:p w:rsidR="00BC497D" w:rsidRDefault="0033473D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Tanečná príprava</w:t>
      </w:r>
    </w:p>
    <w:p w:rsidR="00BC497D" w:rsidRDefault="00BC497D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Precvičovanie tela, psychiky, psychomotorických funkcií</w:t>
      </w:r>
    </w:p>
    <w:p w:rsidR="00BC497D" w:rsidRPr="00BC497D" w:rsidRDefault="0033473D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Osvojenie si základov kreatívneho, klasického, džezového, ľudového, moderného, disko, a národného tanca a tiež základov modernej gymnastiky</w:t>
      </w:r>
      <w:r w:rsidR="00B201FD">
        <w:rPr>
          <w:rFonts w:ascii="Times New Roman" w:hAnsi="Times New Roman" w:cs="Times New Roman"/>
          <w:sz w:val="24"/>
          <w:szCs w:val="24"/>
        </w:rPr>
        <w:t>, p</w:t>
      </w:r>
      <w:bookmarkStart w:id="0" w:name="_GoBack"/>
      <w:bookmarkEnd w:id="0"/>
      <w:r w:rsidR="00BC497D">
        <w:rPr>
          <w:rFonts w:ascii="Times New Roman" w:hAnsi="Times New Roman" w:cs="Times New Roman"/>
          <w:sz w:val="24"/>
          <w:szCs w:val="24"/>
        </w:rPr>
        <w:t>osilnenie zdravých a sociálnych a emocionálnych väzieb</w:t>
      </w:r>
    </w:p>
    <w:sectPr w:rsidR="00BC497D" w:rsidRPr="00BC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2AD9"/>
    <w:multiLevelType w:val="hybridMultilevel"/>
    <w:tmpl w:val="10A6E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0A70"/>
    <w:multiLevelType w:val="hybridMultilevel"/>
    <w:tmpl w:val="30767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031"/>
    <w:multiLevelType w:val="hybridMultilevel"/>
    <w:tmpl w:val="CC06A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7D"/>
    <w:rsid w:val="00323278"/>
    <w:rsid w:val="0033473D"/>
    <w:rsid w:val="003743D1"/>
    <w:rsid w:val="009C6C5F"/>
    <w:rsid w:val="00AC2048"/>
    <w:rsid w:val="00B201FD"/>
    <w:rsid w:val="00B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AFA29-4F37-44AC-A113-FB48893A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49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2024-09-16T10:30:00Z</cp:lastPrinted>
  <dcterms:created xsi:type="dcterms:W3CDTF">2024-09-16T10:30:00Z</dcterms:created>
  <dcterms:modified xsi:type="dcterms:W3CDTF">2025-01-13T11:42:00Z</dcterms:modified>
</cp:coreProperties>
</file>